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不围棋大作业报告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姓名：王小翔</w:t>
      </w:r>
      <w:r>
        <w:rPr>
          <w:rFonts w:hint="eastAsia"/>
          <w:sz w:val="24"/>
          <w:szCs w:val="24"/>
          <w:lang w:val="en-US" w:eastAsia="zh-CN"/>
        </w:rPr>
        <w:tab/>
        <w:t/>
      </w:r>
      <w:r>
        <w:rPr>
          <w:rFonts w:hint="eastAsia"/>
          <w:sz w:val="24"/>
          <w:szCs w:val="24"/>
          <w:lang w:val="en-US" w:eastAsia="zh-CN"/>
        </w:rPr>
        <w:tab/>
        <w:t>学号：2000013146</w:t>
      </w:r>
      <w:r>
        <w:rPr>
          <w:rFonts w:hint="eastAsia"/>
          <w:sz w:val="24"/>
          <w:szCs w:val="24"/>
          <w:lang w:val="en-US" w:eastAsia="zh-CN"/>
        </w:rPr>
        <w:tab/>
        <w:t/>
      </w:r>
      <w:r>
        <w:rPr>
          <w:rFonts w:hint="eastAsia"/>
          <w:sz w:val="24"/>
          <w:szCs w:val="24"/>
          <w:lang w:val="en-US" w:eastAsia="zh-CN"/>
        </w:rPr>
        <w:tab/>
        <w:t>时间：2021-1-22</w:t>
      </w:r>
    </w:p>
    <w:p>
      <w:pPr>
        <w:numPr>
          <w:numId w:val="0"/>
        </w:num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总体思路</w:t>
      </w:r>
    </w:p>
    <w:p>
      <w:pPr>
        <w:numPr>
          <w:numId w:val="0"/>
        </w:numPr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用easyx实现图形界面，以及以鼠标为交互方式的人机交互。界面分为开始菜单、选择黑白方菜单（人机对战的时候才能选择），游戏界面。</w:t>
      </w:r>
    </w:p>
    <w:p>
      <w:pPr>
        <w:numPr>
          <w:numId w:val="0"/>
        </w:numPr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AI部分总体算法是贪心算法，优先下能成眼（也就是形成让对方不能落子而我方能落子的位置），和防止对方破眼的位置（成眼后已成的眼可以被破掉，防止对方破眼）。</w:t>
      </w:r>
    </w:p>
    <w:p>
      <w:pPr>
        <w:numPr>
          <w:numId w:val="0"/>
        </w:numPr>
        <w:ind w:firstLine="420" w:firstLineChars="0"/>
        <w:jc w:val="left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游戏功能</w:t>
      </w:r>
    </w:p>
    <w:p>
      <w:pPr>
        <w:numPr>
          <w:ilvl w:val="0"/>
          <w:numId w:val="2"/>
        </w:numPr>
        <w:ind w:lef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菜单选择：</w:t>
      </w:r>
    </w:p>
    <w:p>
      <w:pPr>
        <w:numPr>
          <w:numId w:val="0"/>
        </w:numPr>
        <w:ind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在开始界面可以选择双人对战、人机对战、读盘、退出。（见图1）</w:t>
      </w:r>
    </w:p>
    <w:p>
      <w:pPr>
        <w:numPr>
          <w:numId w:val="0"/>
        </w:numPr>
        <w:jc w:val="left"/>
      </w:pPr>
      <w:r>
        <w:drawing>
          <wp:inline distT="0" distB="0" distL="114300" distR="114300">
            <wp:extent cx="5266055" cy="3583940"/>
            <wp:effectExtent l="0" t="0" r="6985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8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</w:t>
      </w:r>
      <w:r>
        <w:fldChar w:fldCharType="end"/>
      </w:r>
    </w:p>
    <w:p>
      <w:pPr>
        <w:numPr>
          <w:numId w:val="0"/>
        </w:numPr>
        <w:jc w:val="both"/>
        <w:rPr>
          <w:rFonts w:hint="default" w:eastAsiaTheme="minorEastAsia"/>
          <w:sz w:val="18"/>
          <w:szCs w:val="18"/>
          <w:lang w:val="en-US" w:eastAsia="zh-CN"/>
        </w:rPr>
      </w:pPr>
    </w:p>
    <w:p>
      <w:pPr>
        <w:numPr>
          <w:numId w:val="0"/>
        </w:num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若选择退出游戏，会直接关掉游戏窗口。</w:t>
      </w:r>
    </w:p>
    <w:p>
      <w:pPr>
        <w:numPr>
          <w:numId w:val="0"/>
        </w:num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若选择双人对战和读取游戏，则会直接进入游戏界面。</w:t>
      </w:r>
    </w:p>
    <w:p>
      <w:pPr>
        <w:numPr>
          <w:numId w:val="0"/>
        </w:num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若选择人机对战，则会先进入选择黑白方的界面，当然也可返回到游戏开始界面。（见图2）</w:t>
      </w:r>
    </w:p>
    <w:p>
      <w:pPr>
        <w:numPr>
          <w:numId w:val="0"/>
        </w:numPr>
        <w:jc w:val="left"/>
      </w:pPr>
      <w:r>
        <w:drawing>
          <wp:inline distT="0" distB="0" distL="114300" distR="114300">
            <wp:extent cx="5266055" cy="3583940"/>
            <wp:effectExtent l="0" t="0" r="6985" b="1270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8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jc w:val="left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</w:t>
      </w:r>
      <w:r>
        <w:fldChar w:fldCharType="end"/>
      </w:r>
    </w:p>
    <w:p>
      <w:pPr>
        <w:numPr>
          <w:numId w:val="0"/>
        </w:numPr>
        <w:jc w:val="center"/>
        <w:rPr>
          <w:rFonts w:hint="eastAsia"/>
          <w:sz w:val="18"/>
          <w:szCs w:val="18"/>
          <w:lang w:val="en-US" w:eastAsia="zh-CN"/>
        </w:rPr>
      </w:pPr>
    </w:p>
    <w:p>
      <w:pPr>
        <w:numPr>
          <w:ilvl w:val="0"/>
          <w:numId w:val="2"/>
        </w:numPr>
        <w:bidi w:val="0"/>
        <w:ind w:left="0" w:leftChars="0" w:firstLine="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游戏界面</w:t>
      </w:r>
    </w:p>
    <w:p>
      <w:pPr>
        <w:numPr>
          <w:numId w:val="0"/>
        </w:numPr>
        <w:bidi w:val="0"/>
        <w:ind w:leftChars="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游戏界面绘画了9*9的棋盘，当双方都是人类时一方黑子一方白子；</w:t>
      </w:r>
      <w:bookmarkStart w:id="0" w:name="_GoBack"/>
      <w:bookmarkEnd w:id="0"/>
      <w:r>
        <w:rPr>
          <w:rFonts w:hint="eastAsia"/>
          <w:sz w:val="24"/>
          <w:szCs w:val="24"/>
          <w:lang w:val="en-US" w:eastAsia="zh-CN"/>
        </w:rPr>
        <w:t>当有一方是AI时，AI那一方是青色的棋子。（见图3）</w:t>
      </w:r>
    </w:p>
    <w:p>
      <w:pPr>
        <w:numPr>
          <w:numId w:val="0"/>
        </w:numPr>
        <w:bidi w:val="0"/>
        <w:ind w:leftChars="0" w:firstLine="420" w:firstLineChars="0"/>
        <w:jc w:val="left"/>
      </w:pPr>
      <w:r>
        <w:drawing>
          <wp:inline distT="0" distB="0" distL="114300" distR="114300">
            <wp:extent cx="5266055" cy="3583940"/>
            <wp:effectExtent l="0" t="0" r="6985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8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bidi w:val="0"/>
        <w:ind w:leftChars="0" w:firstLine="420" w:firstLineChars="0"/>
        <w:jc w:val="left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3</w:t>
      </w:r>
      <w:r>
        <w:fldChar w:fldCharType="end"/>
      </w:r>
    </w:p>
    <w:p/>
    <w:p>
      <w:pPr>
        <w:numPr>
          <w:numId w:val="0"/>
        </w:numPr>
        <w:bidi w:val="0"/>
        <w:ind w:left="420" w:leftChars="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游戏界面左侧白框内有游戏规则，同时还有一小部分功能的说明。</w:t>
      </w:r>
    </w:p>
    <w:p>
      <w:pPr>
        <w:numPr>
          <w:ilvl w:val="0"/>
          <w:numId w:val="2"/>
        </w:numPr>
        <w:bidi w:val="0"/>
        <w:ind w:left="0" w:leftChars="0" w:firstLine="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游戏功能</w:t>
      </w:r>
    </w:p>
    <w:p>
      <w:pPr>
        <w:numPr>
          <w:numId w:val="0"/>
        </w:numPr>
        <w:bidi w:val="0"/>
        <w:ind w:leftChars="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①</w:t>
      </w:r>
      <w:r>
        <w:rPr>
          <w:rFonts w:hint="eastAsia"/>
          <w:b/>
          <w:bCs/>
          <w:sz w:val="24"/>
          <w:szCs w:val="24"/>
          <w:lang w:val="en-US" w:eastAsia="zh-CN"/>
        </w:rPr>
        <w:t>落子</w:t>
      </w:r>
      <w:r>
        <w:rPr>
          <w:rFonts w:hint="eastAsia"/>
          <w:sz w:val="24"/>
          <w:szCs w:val="24"/>
          <w:lang w:val="en-US" w:eastAsia="zh-CN"/>
        </w:rPr>
        <w:t>：鼠标左键单击进行落子。</w:t>
      </w:r>
    </w:p>
    <w:p>
      <w:pPr>
        <w:numPr>
          <w:numId w:val="0"/>
        </w:numPr>
        <w:bidi w:val="0"/>
        <w:ind w:leftChars="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②</w:t>
      </w:r>
      <w:r>
        <w:rPr>
          <w:rFonts w:hint="eastAsia"/>
          <w:b/>
          <w:bCs/>
          <w:sz w:val="24"/>
          <w:szCs w:val="24"/>
          <w:lang w:val="en-US" w:eastAsia="zh-CN"/>
        </w:rPr>
        <w:t>悔棋</w:t>
      </w:r>
      <w:r>
        <w:rPr>
          <w:rFonts w:hint="eastAsia"/>
          <w:sz w:val="24"/>
          <w:szCs w:val="24"/>
          <w:lang w:val="en-US" w:eastAsia="zh-CN"/>
        </w:rPr>
        <w:t>：鼠标左键单击悔棋会从棋盘上移走最近刚下的两个棋子。</w:t>
      </w:r>
    </w:p>
    <w:p>
      <w:pPr>
        <w:numPr>
          <w:numId w:val="0"/>
        </w:numPr>
        <w:bidi w:val="0"/>
        <w:ind w:leftChars="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③</w:t>
      </w:r>
      <w:r>
        <w:rPr>
          <w:rFonts w:hint="eastAsia"/>
          <w:b/>
          <w:bCs/>
          <w:sz w:val="24"/>
          <w:szCs w:val="24"/>
          <w:lang w:val="en-US" w:eastAsia="zh-CN"/>
        </w:rPr>
        <w:t>存档和读档</w:t>
      </w:r>
      <w:r>
        <w:rPr>
          <w:rFonts w:hint="eastAsia"/>
          <w:sz w:val="24"/>
          <w:szCs w:val="24"/>
          <w:lang w:val="en-US" w:eastAsia="zh-CN"/>
        </w:rPr>
        <w:t>：鼠标左键单击存档即可将当前的棋盘落子状况，当前棋手和当前游戏模式（人机对战或双人对战）存下来，在游戏开始界面处点击读档即可复盘。</w:t>
      </w:r>
    </w:p>
    <w:p>
      <w:pPr>
        <w:numPr>
          <w:numId w:val="0"/>
        </w:numPr>
        <w:bidi w:val="0"/>
        <w:ind w:leftChars="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④</w:t>
      </w:r>
      <w:r>
        <w:rPr>
          <w:rFonts w:hint="eastAsia"/>
          <w:b/>
          <w:bCs/>
          <w:sz w:val="24"/>
          <w:szCs w:val="24"/>
          <w:lang w:val="en-US" w:eastAsia="zh-CN"/>
        </w:rPr>
        <w:t>暂停</w:t>
      </w:r>
      <w:r>
        <w:rPr>
          <w:rFonts w:hint="eastAsia"/>
          <w:sz w:val="24"/>
          <w:szCs w:val="24"/>
          <w:lang w:val="en-US" w:eastAsia="zh-CN"/>
        </w:rPr>
        <w:t>：鼠标左键单击游戏界面右上方暂停后，双方都不能再落子，提示和悔棋在这时候也没有作用，但是可以进行存档、选择背景音乐、返回标题界面和退出游戏，同时棋盘正上方的状态栏处也会显示游戏暂停（见图4），再次单击暂停即可结束暂停。</w:t>
      </w:r>
    </w:p>
    <w:p>
      <w:pPr>
        <w:numPr>
          <w:numId w:val="0"/>
        </w:numPr>
        <w:bidi w:val="0"/>
        <w:ind w:leftChars="0" w:firstLine="420" w:firstLineChars="0"/>
        <w:jc w:val="left"/>
      </w:pPr>
      <w:r>
        <w:drawing>
          <wp:inline distT="0" distB="0" distL="114300" distR="114300">
            <wp:extent cx="5266055" cy="3583940"/>
            <wp:effectExtent l="0" t="0" r="6985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8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bidi w:val="0"/>
        <w:ind w:leftChars="0" w:firstLine="420" w:firstLineChars="0"/>
        <w:jc w:val="left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4</w:t>
      </w:r>
      <w:r>
        <w:fldChar w:fldCharType="end"/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⑤</w:t>
      </w:r>
      <w:r>
        <w:rPr>
          <w:rFonts w:hint="eastAsia"/>
          <w:b/>
          <w:bCs/>
          <w:sz w:val="24"/>
          <w:szCs w:val="24"/>
          <w:lang w:val="en-US" w:eastAsia="zh-CN"/>
        </w:rPr>
        <w:t>音乐音效</w:t>
      </w:r>
      <w:r>
        <w:rPr>
          <w:rFonts w:hint="eastAsia"/>
          <w:sz w:val="24"/>
          <w:szCs w:val="24"/>
          <w:lang w:val="en-US" w:eastAsia="zh-CN"/>
        </w:rPr>
        <w:t>：游戏标题界面会自动循环播放BGM，不可关闭（当然你可以把电脑声音关了）。进入游戏界面后棋盘左侧有三个音乐的选项，默认是三者都是关闭状态，单击任意一个后会循环播放对应的BGM。再单击它即可暂停播放。另外，如果一个BGM正在播放，然后单击另外一个BGM的按钮，那么就会自动切换到目前单击的那个BGM。只有打开BGM后，才有落子声。</w:t>
      </w:r>
    </w:p>
    <w:p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音乐音效的实现是MCI函数。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⑥</w:t>
      </w:r>
      <w:r>
        <w:rPr>
          <w:rFonts w:hint="eastAsia"/>
          <w:b/>
          <w:bCs/>
          <w:sz w:val="24"/>
          <w:szCs w:val="24"/>
          <w:lang w:val="en-US" w:eastAsia="zh-CN"/>
        </w:rPr>
        <w:t>高亮显示</w:t>
      </w:r>
      <w:r>
        <w:rPr>
          <w:rFonts w:hint="eastAsia"/>
          <w:sz w:val="24"/>
          <w:szCs w:val="24"/>
          <w:lang w:val="en-US" w:eastAsia="zh-CN"/>
        </w:rPr>
        <w:t>：将鼠标移至任一按钮上，按钮都会出现一个红边，以标识当前鼠标放在了该按钮上。落子的时候也是会高亮显示（见图5）</w:t>
      </w:r>
    </w:p>
    <w:p>
      <w:pPr>
        <w:ind w:firstLine="420" w:firstLineChars="0"/>
      </w:pPr>
      <w:r>
        <w:drawing>
          <wp:inline distT="0" distB="0" distL="114300" distR="114300">
            <wp:extent cx="5266055" cy="3583940"/>
            <wp:effectExtent l="0" t="0" r="6985" b="1270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8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firstLine="420" w:firstLineChars="0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5</w:t>
      </w:r>
      <w:r>
        <w:fldChar w:fldCharType="end"/>
      </w:r>
    </w:p>
    <w:p/>
    <w:p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⑦</w:t>
      </w:r>
      <w:r>
        <w:rPr>
          <w:rFonts w:hint="eastAsia"/>
          <w:b/>
          <w:bCs/>
          <w:sz w:val="24"/>
          <w:szCs w:val="24"/>
          <w:lang w:val="en-US" w:eastAsia="zh-CN"/>
        </w:rPr>
        <w:t>提示</w:t>
      </w:r>
      <w:r>
        <w:rPr>
          <w:rFonts w:hint="eastAsia"/>
          <w:sz w:val="24"/>
          <w:szCs w:val="24"/>
          <w:lang w:val="en-US" w:eastAsia="zh-CN"/>
        </w:rPr>
        <w:t>：长按提示键会在棋盘上出现一个小黄圈，以表示提示的落子位置。松开提示键后小黄圈会自动消失（见图6）。提示功能的实现实际上就是用程序里的AI帮你选择一个落子位置，所以用提示来对抗AI有五成的胜率...</w:t>
      </w:r>
    </w:p>
    <w:p>
      <w:pPr>
        <w:ind w:firstLine="420" w:firstLineChars="0"/>
      </w:pPr>
      <w:r>
        <w:drawing>
          <wp:inline distT="0" distB="0" distL="114300" distR="114300">
            <wp:extent cx="5266055" cy="3583940"/>
            <wp:effectExtent l="0" t="0" r="6985" b="1270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8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firstLine="420" w:firstLineChars="0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6</w:t>
      </w:r>
      <w:r>
        <w:fldChar w:fldCharType="end"/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</w:p>
    <w:p>
      <w:pPr>
        <w:ind w:firstLine="420" w:firstLine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⑧</w:t>
      </w:r>
      <w:r>
        <w:rPr>
          <w:rFonts w:hint="eastAsia"/>
          <w:b/>
          <w:bCs/>
          <w:sz w:val="24"/>
          <w:szCs w:val="24"/>
          <w:lang w:val="en-US" w:eastAsia="zh-CN"/>
        </w:rPr>
        <w:t>局面评估：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棋盘正上方的状态栏会显示当前的游戏局面（即回合数，双方可落子位置，见上图）</w:t>
      </w:r>
    </w:p>
    <w:p>
      <w:pPr>
        <w:ind w:firstLine="420" w:firstLine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⑨</w:t>
      </w:r>
      <w:r>
        <w:rPr>
          <w:rFonts w:hint="eastAsia"/>
          <w:b/>
          <w:bCs/>
          <w:sz w:val="24"/>
          <w:szCs w:val="24"/>
          <w:lang w:val="en-US" w:eastAsia="zh-CN"/>
        </w:rPr>
        <w:t>游戏结束判断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：能判断游戏是否结束。自杀，提走对方棋子，无位置可下都会被判为失败。游戏结束后会在状态栏显示游戏结果（见图7），且游戏结束后不能进行提示、存档、悔棋。</w:t>
      </w:r>
    </w:p>
    <w:p>
      <w:pPr>
        <w:ind w:firstLine="420" w:firstLineChars="0"/>
      </w:pPr>
      <w:r>
        <w:drawing>
          <wp:inline distT="0" distB="0" distL="114300" distR="114300">
            <wp:extent cx="5266055" cy="3583940"/>
            <wp:effectExtent l="0" t="0" r="6985" b="127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8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firstLine="420" w:firstLineChars="0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7</w:t>
      </w:r>
      <w:r>
        <w:fldChar w:fldCharType="end"/>
      </w:r>
    </w:p>
    <w:p/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⑩</w:t>
      </w:r>
      <w:r>
        <w:rPr>
          <w:rFonts w:hint="eastAsia"/>
          <w:b/>
          <w:bCs/>
          <w:sz w:val="24"/>
          <w:szCs w:val="24"/>
          <w:lang w:val="en-US" w:eastAsia="zh-CN"/>
        </w:rPr>
        <w:t>灵活的退出与返回功能</w:t>
      </w:r>
      <w:r>
        <w:rPr>
          <w:rFonts w:hint="eastAsia"/>
          <w:sz w:val="24"/>
          <w:szCs w:val="24"/>
          <w:lang w:val="en-US" w:eastAsia="zh-CN"/>
        </w:rPr>
        <w:t>：任何时候都可以按退出和返回（如果当前界面上有返回键的话），返回即可返回至开始界面，如在游戏界面中返回，则会关闭当前的BGM并返回至开始界面。选择黑白方的时候也可返回开始界面（见图2，即中途不想进行人机对战了，可以返回到开始界面进行双人对战或读盘）。退出的话就会直接关掉游戏窗口，不会自动保存。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AI算法</w:t>
      </w:r>
    </w:p>
    <w:p>
      <w:pPr>
        <w:numPr>
          <w:numId w:val="0"/>
        </w:numPr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AI以贪心算法为主。AI落子优先顺序为：做眼→防止被破眼→顺序围着棋盘下一圈（见图8的黑子，前提是该位置双方都可落子）→随机落子（双方都可落子的位置）→随即落子（只有自己可以落子的位置）</w:t>
      </w:r>
    </w:p>
    <w:p>
      <w:pPr>
        <w:numPr>
          <w:numId w:val="0"/>
        </w:numPr>
        <w:ind w:leftChars="0" w:firstLine="420" w:firstLineChars="0"/>
      </w:pPr>
      <w:r>
        <w:drawing>
          <wp:inline distT="0" distB="0" distL="114300" distR="114300">
            <wp:extent cx="5266055" cy="3583940"/>
            <wp:effectExtent l="0" t="0" r="6985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8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8</w:t>
      </w:r>
      <w:r>
        <w:fldChar w:fldCharType="end"/>
      </w:r>
    </w:p>
    <w:p>
      <w:pPr>
        <w:numPr>
          <w:numId w:val="0"/>
        </w:numPr>
        <w:ind w:leftChars="0" w:firstLine="420" w:firstLineChars="0"/>
        <w:rPr>
          <w:rFonts w:hint="default"/>
          <w:sz w:val="24"/>
          <w:szCs w:val="24"/>
          <w:lang w:val="en-US" w:eastAsia="zh-CN"/>
        </w:rPr>
      </w:pPr>
    </w:p>
    <w:p>
      <w:pPr>
        <w:numPr>
          <w:numId w:val="0"/>
        </w:numPr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以下放出代码：</w:t>
      </w:r>
    </w:p>
    <w:p>
      <w:pPr>
        <w:numPr>
          <w:numId w:val="0"/>
        </w:numPr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①</w:t>
      </w:r>
      <w:r>
        <w:rPr>
          <w:rFonts w:hint="eastAsia"/>
          <w:b/>
          <w:bCs/>
          <w:sz w:val="24"/>
          <w:szCs w:val="24"/>
          <w:lang w:val="en-US" w:eastAsia="zh-CN"/>
        </w:rPr>
        <w:t>做眼</w:t>
      </w:r>
      <w:r>
        <w:rPr>
          <w:rFonts w:hint="eastAsia"/>
          <w:sz w:val="24"/>
          <w:szCs w:val="24"/>
          <w:lang w:val="en-US" w:eastAsia="zh-CN"/>
        </w:rPr>
        <w:t>：</w:t>
      </w:r>
    </w:p>
    <w:p>
      <w:pPr>
        <w:numPr>
          <w:numId w:val="0"/>
        </w:numPr>
        <w:ind w:leftChars="0" w:firstLine="420" w:firstLineChars="0"/>
      </w:pPr>
      <w:r>
        <w:drawing>
          <wp:inline distT="0" distB="0" distL="114300" distR="114300">
            <wp:extent cx="5267960" cy="2113915"/>
            <wp:effectExtent l="0" t="0" r="508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其中，board[x][y]是xy坐标处的落子情况，1为黑，-1为白，0为无子。dir是方向（即上下左右四个方向），ok（x,y,color）函数用来判断颜色为color的棋子是否可在x，y处落子。inboard（）判断该位置是否是棋盘内，mode是模式（因为AI还可用于提示功能，所以mode用来判断是AI的落子还是人类使用提示功能）</w:t>
      </w:r>
    </w:p>
    <w:p>
      <w:pPr>
        <w:numPr>
          <w:numId w:val="0"/>
        </w:num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②</w:t>
      </w:r>
      <w:r>
        <w:rPr>
          <w:rFonts w:hint="eastAsia"/>
          <w:b/>
          <w:bCs/>
          <w:sz w:val="24"/>
          <w:szCs w:val="24"/>
          <w:lang w:val="en-US" w:eastAsia="zh-CN"/>
        </w:rPr>
        <w:t>防止被破眼</w:t>
      </w:r>
      <w:r>
        <w:rPr>
          <w:rFonts w:hint="eastAsia"/>
          <w:sz w:val="24"/>
          <w:szCs w:val="24"/>
          <w:lang w:val="en-US" w:eastAsia="zh-CN"/>
        </w:rPr>
        <w:t>：</w:t>
      </w:r>
    </w:p>
    <w:p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5273040" cy="2665730"/>
            <wp:effectExtent l="0" t="0" r="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其中，ok1数组记录双方皆可以落子的位置的数组。</w:t>
      </w:r>
    </w:p>
    <w:p>
      <w:pPr>
        <w:numPr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me向量是记录所有</w:t>
      </w:r>
      <w:r>
        <w:rPr>
          <w:rFonts w:hint="eastAsia"/>
          <w:sz w:val="24"/>
          <w:szCs w:val="24"/>
          <w:u w:val="single"/>
          <w:lang w:val="en-US" w:eastAsia="zh-CN"/>
        </w:rPr>
        <w:t>只有我方可落子</w:t>
      </w:r>
      <w:r>
        <w:rPr>
          <w:rFonts w:hint="eastAsia"/>
          <w:sz w:val="24"/>
          <w:szCs w:val="24"/>
          <w:lang w:val="en-US" w:eastAsia="zh-CN"/>
        </w:rPr>
        <w:t>的位置的向量。</w:t>
      </w:r>
    </w:p>
    <w:p>
      <w:pPr>
        <w:numPr>
          <w:numId w:val="0"/>
        </w:num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③</w:t>
      </w:r>
      <w:r>
        <w:rPr>
          <w:rFonts w:hint="eastAsia"/>
          <w:b/>
          <w:bCs/>
          <w:sz w:val="24"/>
          <w:szCs w:val="24"/>
          <w:lang w:val="en-US" w:eastAsia="zh-CN"/>
        </w:rPr>
        <w:t>顺序下和随机下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：</w:t>
      </w:r>
      <w:r>
        <w:rPr>
          <w:rFonts w:hint="eastAsia"/>
          <w:sz w:val="24"/>
          <w:szCs w:val="24"/>
          <w:lang w:val="en-US" w:eastAsia="zh-CN"/>
        </w:rPr>
        <w:t>代码有些长（因为顺序下用了四个for循环。。。），随机下的代码也相对容易，就不放出来了。</w:t>
      </w:r>
    </w:p>
    <w:p>
      <w:pPr>
        <w:numPr>
          <w:numId w:val="0"/>
        </w:numPr>
        <w:ind w:firstLine="420" w:firstLineChars="0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总结：</w:t>
      </w:r>
    </w:p>
    <w:p>
      <w:pPr>
        <w:numPr>
          <w:numId w:val="0"/>
        </w:numPr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这次不围棋的大作业首先是botzone上的比赛，从中我对jason的使用用了初步的了解。之后再图形界面的设计上学会了easyx的使用，以及AI功能的实现（虽然我的AI相对大佬的AI来说是非常笨的...）。同时也学会了如何用ifstream和ofstream实现文档的写入和读取，学会了用MCI打开音频视频等文件，为以后的学习打下了一定的基础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A730345"/>
    <w:multiLevelType w:val="singleLevel"/>
    <w:tmpl w:val="1A730345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4111F6D5"/>
    <w:multiLevelType w:val="singleLevel"/>
    <w:tmpl w:val="4111F6D5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C2200AA"/>
    <w:rsid w:val="7C2200AA"/>
    <w:rsid w:val="7EAC6A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6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caption"/>
    <w:basedOn w:val="1"/>
    <w:next w:val="1"/>
    <w:semiHidden/>
    <w:unhideWhenUsed/>
    <w:qFormat/>
    <w:uiPriority w:val="0"/>
    <w:rPr>
      <w:rFonts w:ascii="Arial" w:hAnsi="Arial" w:eastAsia="黑体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customXml" Target="../customXml/item1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157</TotalTime>
  <ScaleCrop>false</ScaleCrop>
  <LinksUpToDate>false</LinksUpToDate>
  <CharactersWithSpaces>0</CharactersWithSpaces>
  <Application>WPS Office_11.3.0.9228_F1E327BC-269C-435d-A152-05C5408002CA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2021-01-22T01:19:00Z</dcterms:created>
  <dc:creator>GGGGG</dc:creator>
  <cp:lastModifiedBy>GGGGG</cp:lastModifiedBy>
  <dcterms:modified xsi:type="dcterms:W3CDTF">2021-01-22T04:49:32Z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2052-11.3.0.9228</vt:lpwstr>
  </property>
</Properties>
</file>